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F952" w14:textId="5EDEB1BA" w:rsidR="00F97253" w:rsidRPr="00F97253" w:rsidRDefault="00F97253" w:rsidP="00F97253">
      <w:pPr>
        <w:rPr>
          <w:i/>
          <w:iCs/>
        </w:rPr>
      </w:pPr>
      <w:bookmarkStart w:id="0" w:name="_GoBack"/>
      <w:bookmarkEnd w:id="0"/>
      <w:r>
        <w:tab/>
      </w:r>
      <w:r>
        <w:tab/>
      </w:r>
      <w:r>
        <w:tab/>
      </w:r>
      <w:r>
        <w:tab/>
      </w:r>
      <w:r>
        <w:tab/>
      </w:r>
      <w:r>
        <w:tab/>
      </w:r>
      <w:r>
        <w:rPr>
          <w:i/>
          <w:iCs/>
        </w:rPr>
        <w:t>Bilaga 6</w:t>
      </w:r>
    </w:p>
    <w:p w14:paraId="69546A77" w14:textId="205526B5" w:rsidR="00F97253" w:rsidRDefault="00F97253" w:rsidP="00F97253">
      <w:pPr>
        <w:pStyle w:val="Rubrik2utannumrering"/>
      </w:pPr>
      <w:r>
        <w:t xml:space="preserve">Förslag till stadgeändringar </w:t>
      </w:r>
    </w:p>
    <w:p w14:paraId="7DBAA413" w14:textId="77777777" w:rsidR="00F97253" w:rsidRPr="00F97253" w:rsidRDefault="00F97253" w:rsidP="00F97253">
      <w:pPr>
        <w:pStyle w:val="Brdtext"/>
      </w:pPr>
    </w:p>
    <w:p w14:paraId="65520034" w14:textId="6D451B52" w:rsidR="00F97253" w:rsidRDefault="00F97253" w:rsidP="00F97253">
      <w:r>
        <w:t xml:space="preserve">Styrelsen föreslår att årsstämman 2021 bekräftar det beslut som fattades av årsstämman 2020 om stadgeändringar för att skjuta fram årsstämman till sommaren och som en följd därav också införa brutet räkenskapsår: </w:t>
      </w:r>
    </w:p>
    <w:p w14:paraId="15DEB165" w14:textId="77777777" w:rsidR="00F97253" w:rsidRDefault="00F97253" w:rsidP="00F97253">
      <w:pPr>
        <w:pStyle w:val="Normalwebb"/>
        <w:spacing w:before="0" w:beforeAutospacing="0" w:after="0" w:afterAutospacing="0"/>
        <w:ind w:left="1304"/>
        <w:rPr>
          <w:rFonts w:ascii="&amp;quot" w:hAnsi="&amp;quot"/>
          <w:color w:val="000000"/>
        </w:rPr>
      </w:pPr>
      <w:r>
        <w:rPr>
          <w:rStyle w:val="Stark"/>
          <w:rFonts w:ascii="&amp;quot" w:hAnsi="&amp;quot"/>
          <w:color w:val="000000"/>
        </w:rPr>
        <w:t>§ 3. Föreningsavgifter </w:t>
      </w:r>
    </w:p>
    <w:p w14:paraId="1B4835C0" w14:textId="77777777" w:rsidR="00F97253" w:rsidRPr="009F2CD3" w:rsidRDefault="00F97253" w:rsidP="00F97253">
      <w:pPr>
        <w:spacing w:after="0" w:line="240" w:lineRule="auto"/>
        <w:ind w:firstLine="1304"/>
        <w:rPr>
          <w:rFonts w:ascii="&amp;quot" w:eastAsia="Times New Roman" w:hAnsi="&amp;quot" w:cs="Times New Roman"/>
          <w:color w:val="000000"/>
          <w:sz w:val="24"/>
          <w:szCs w:val="24"/>
          <w:lang w:eastAsia="sv-SE"/>
        </w:rPr>
      </w:pPr>
      <w:proofErr w:type="spellStart"/>
      <w:r w:rsidRPr="009F2CD3">
        <w:rPr>
          <w:rStyle w:val="Stark"/>
          <w:rFonts w:ascii="&amp;quot" w:hAnsi="&amp;quot"/>
          <w:color w:val="000000"/>
          <w:sz w:val="24"/>
          <w:szCs w:val="24"/>
        </w:rPr>
        <w:t>Mom</w:t>
      </w:r>
      <w:proofErr w:type="spellEnd"/>
      <w:r w:rsidRPr="009F2CD3">
        <w:rPr>
          <w:rStyle w:val="Stark"/>
          <w:rFonts w:ascii="&amp;quot" w:hAnsi="&amp;quot"/>
          <w:color w:val="000000"/>
          <w:sz w:val="24"/>
          <w:szCs w:val="24"/>
        </w:rPr>
        <w:t xml:space="preserve"> 2.</w:t>
      </w:r>
      <w:r w:rsidRPr="009F2CD3">
        <w:rPr>
          <w:rFonts w:ascii="&amp;quot" w:hAnsi="&amp;quot"/>
          <w:color w:val="000000"/>
          <w:sz w:val="24"/>
          <w:szCs w:val="24"/>
        </w:rPr>
        <w:t xml:space="preserve"> Varje år före den </w:t>
      </w:r>
      <w:r w:rsidRPr="009F2CD3">
        <w:rPr>
          <w:rFonts w:ascii="&amp;quot" w:hAnsi="&amp;quot"/>
          <w:strike/>
          <w:color w:val="000000"/>
          <w:sz w:val="24"/>
          <w:szCs w:val="24"/>
        </w:rPr>
        <w:t>15 juni</w:t>
      </w:r>
      <w:r w:rsidRPr="009F2CD3">
        <w:rPr>
          <w:rFonts w:ascii="&amp;quot" w:hAnsi="&amp;quot"/>
          <w:color w:val="000000"/>
          <w:sz w:val="24"/>
          <w:szCs w:val="24"/>
        </w:rPr>
        <w:t xml:space="preserve"> </w:t>
      </w:r>
      <w:r w:rsidRPr="009F2CD3">
        <w:rPr>
          <w:rFonts w:ascii="&amp;quot" w:hAnsi="&amp;quot"/>
          <w:b/>
          <w:bCs/>
          <w:i/>
          <w:iCs/>
          <w:color w:val="000000"/>
          <w:sz w:val="24"/>
          <w:szCs w:val="24"/>
        </w:rPr>
        <w:t>15 september</w:t>
      </w:r>
      <w:r w:rsidRPr="009F2CD3">
        <w:rPr>
          <w:rFonts w:ascii="&amp;quot" w:hAnsi="&amp;quot"/>
          <w:b/>
          <w:bCs/>
          <w:color w:val="000000"/>
          <w:sz w:val="24"/>
          <w:szCs w:val="24"/>
        </w:rPr>
        <w:t xml:space="preserve"> </w:t>
      </w:r>
      <w:r w:rsidRPr="009F2CD3">
        <w:rPr>
          <w:rFonts w:ascii="&amp;quot" w:hAnsi="&amp;quot"/>
          <w:color w:val="000000"/>
          <w:sz w:val="24"/>
          <w:szCs w:val="24"/>
        </w:rPr>
        <w:t xml:space="preserve">erläggs årsavgift. </w:t>
      </w:r>
    </w:p>
    <w:p w14:paraId="3C42DA38" w14:textId="77777777" w:rsidR="00F97253" w:rsidRPr="00BD5B8E" w:rsidRDefault="00F97253" w:rsidP="00F97253">
      <w:pPr>
        <w:spacing w:before="100" w:beforeAutospacing="1" w:after="0" w:line="240" w:lineRule="auto"/>
        <w:ind w:firstLine="1304"/>
        <w:rPr>
          <w:rFonts w:ascii="&amp;quot" w:eastAsia="Times New Roman" w:hAnsi="&amp;quot" w:cs="Times New Roman"/>
          <w:color w:val="000000"/>
          <w:sz w:val="24"/>
          <w:szCs w:val="24"/>
          <w:lang w:eastAsia="sv-SE"/>
        </w:rPr>
      </w:pPr>
      <w:r w:rsidRPr="00BD5B8E">
        <w:rPr>
          <w:rFonts w:ascii="&amp;quot" w:eastAsia="Times New Roman" w:hAnsi="&amp;quot" w:cs="Times New Roman"/>
          <w:b/>
          <w:bCs/>
          <w:color w:val="000000"/>
          <w:sz w:val="24"/>
          <w:szCs w:val="24"/>
          <w:lang w:eastAsia="sv-SE"/>
        </w:rPr>
        <w:t>§ 5. Sammanträden</w:t>
      </w:r>
    </w:p>
    <w:p w14:paraId="6BBA7D85" w14:textId="77777777" w:rsidR="00F97253" w:rsidRDefault="00F97253" w:rsidP="00F97253">
      <w:pPr>
        <w:spacing w:after="0" w:line="240" w:lineRule="auto"/>
        <w:ind w:left="1304"/>
        <w:rPr>
          <w:rFonts w:ascii="&amp;quot" w:eastAsia="Times New Roman" w:hAnsi="&amp;quot" w:cs="Times New Roman"/>
          <w:color w:val="000000"/>
          <w:sz w:val="24"/>
          <w:szCs w:val="24"/>
          <w:lang w:eastAsia="sv-SE"/>
        </w:rPr>
      </w:pPr>
      <w:proofErr w:type="spellStart"/>
      <w:r w:rsidRPr="00BD5B8E">
        <w:rPr>
          <w:rFonts w:ascii="&amp;quot" w:eastAsia="Times New Roman" w:hAnsi="&amp;quot" w:cs="Times New Roman"/>
          <w:b/>
          <w:bCs/>
          <w:color w:val="000000"/>
          <w:sz w:val="24"/>
          <w:szCs w:val="24"/>
          <w:lang w:eastAsia="sv-SE"/>
        </w:rPr>
        <w:t>Mom</w:t>
      </w:r>
      <w:proofErr w:type="spellEnd"/>
      <w:r w:rsidRPr="00BD5B8E">
        <w:rPr>
          <w:rFonts w:ascii="&amp;quot" w:eastAsia="Times New Roman" w:hAnsi="&amp;quot" w:cs="Times New Roman"/>
          <w:b/>
          <w:bCs/>
          <w:color w:val="000000"/>
          <w:sz w:val="24"/>
          <w:szCs w:val="24"/>
          <w:lang w:eastAsia="sv-SE"/>
        </w:rPr>
        <w:t xml:space="preserve"> 1.</w:t>
      </w:r>
      <w:r w:rsidRPr="00BD5B8E">
        <w:rPr>
          <w:rFonts w:ascii="&amp;quot" w:eastAsia="Times New Roman" w:hAnsi="&amp;quot" w:cs="Times New Roman"/>
          <w:color w:val="000000"/>
          <w:sz w:val="24"/>
          <w:szCs w:val="24"/>
          <w:lang w:eastAsia="sv-SE"/>
        </w:rPr>
        <w:t xml:space="preserve"> Föreningen håller sin ordinarie föreningsstämma – årsstämma i Stockholm under </w:t>
      </w:r>
      <w:r w:rsidRPr="00BD5B8E">
        <w:rPr>
          <w:rFonts w:ascii="&amp;quot" w:eastAsia="Times New Roman" w:hAnsi="&amp;quot" w:cs="Times New Roman"/>
          <w:strike/>
          <w:color w:val="000000"/>
          <w:sz w:val="24"/>
          <w:szCs w:val="24"/>
          <w:lang w:eastAsia="sv-SE"/>
        </w:rPr>
        <w:t xml:space="preserve">mars eller </w:t>
      </w:r>
      <w:proofErr w:type="gramStart"/>
      <w:r w:rsidRPr="00BD5B8E">
        <w:rPr>
          <w:rFonts w:ascii="&amp;quot" w:eastAsia="Times New Roman" w:hAnsi="&amp;quot" w:cs="Times New Roman"/>
          <w:strike/>
          <w:color w:val="000000"/>
          <w:sz w:val="24"/>
          <w:szCs w:val="24"/>
          <w:lang w:eastAsia="sv-SE"/>
        </w:rPr>
        <w:t>april</w:t>
      </w:r>
      <w:r>
        <w:rPr>
          <w:rFonts w:ascii="&amp;quot" w:eastAsia="Times New Roman" w:hAnsi="&amp;quot" w:cs="Times New Roman"/>
          <w:color w:val="000000"/>
          <w:sz w:val="24"/>
          <w:szCs w:val="24"/>
          <w:lang w:eastAsia="sv-SE"/>
        </w:rPr>
        <w:t xml:space="preserve"> </w:t>
      </w:r>
      <w:r w:rsidRPr="00534567">
        <w:rPr>
          <w:rFonts w:ascii="&amp;quot" w:eastAsia="Times New Roman" w:hAnsi="&amp;quot" w:cs="Times New Roman"/>
          <w:b/>
          <w:bCs/>
          <w:i/>
          <w:iCs/>
          <w:color w:val="000000"/>
          <w:sz w:val="24"/>
          <w:szCs w:val="24"/>
          <w:lang w:eastAsia="sv-SE"/>
        </w:rPr>
        <w:t>juni</w:t>
      </w:r>
      <w:proofErr w:type="gramEnd"/>
      <w:r w:rsidRPr="00534567">
        <w:rPr>
          <w:rFonts w:ascii="&amp;quot" w:eastAsia="Times New Roman" w:hAnsi="&amp;quot" w:cs="Times New Roman"/>
          <w:b/>
          <w:bCs/>
          <w:i/>
          <w:iCs/>
          <w:color w:val="000000"/>
          <w:sz w:val="24"/>
          <w:szCs w:val="24"/>
          <w:lang w:eastAsia="sv-SE"/>
        </w:rPr>
        <w:t xml:space="preserve"> </w:t>
      </w:r>
      <w:r>
        <w:rPr>
          <w:rFonts w:ascii="&amp;quot" w:eastAsia="Times New Roman" w:hAnsi="&amp;quot" w:cs="Times New Roman"/>
          <w:b/>
          <w:bCs/>
          <w:i/>
          <w:iCs/>
          <w:color w:val="000000"/>
          <w:sz w:val="24"/>
          <w:szCs w:val="24"/>
          <w:lang w:eastAsia="sv-SE"/>
        </w:rPr>
        <w:t xml:space="preserve">eller juli </w:t>
      </w:r>
      <w:r w:rsidRPr="00BD5B8E">
        <w:rPr>
          <w:rFonts w:ascii="&amp;quot" w:eastAsia="Times New Roman" w:hAnsi="&amp;quot" w:cs="Times New Roman"/>
          <w:color w:val="000000"/>
          <w:sz w:val="24"/>
          <w:szCs w:val="24"/>
          <w:lang w:eastAsia="sv-SE"/>
        </w:rPr>
        <w:t>månad.</w:t>
      </w:r>
    </w:p>
    <w:p w14:paraId="6C6E35B9" w14:textId="77777777" w:rsidR="00F97253" w:rsidRDefault="00F97253" w:rsidP="00F97253">
      <w:pPr>
        <w:spacing w:after="0" w:line="240" w:lineRule="auto"/>
        <w:ind w:left="1304"/>
        <w:rPr>
          <w:rFonts w:ascii="&amp;quot" w:eastAsia="Times New Roman" w:hAnsi="&amp;quot" w:cs="Times New Roman"/>
          <w:color w:val="000000"/>
          <w:sz w:val="24"/>
          <w:szCs w:val="24"/>
          <w:lang w:eastAsia="sv-SE"/>
        </w:rPr>
      </w:pPr>
    </w:p>
    <w:p w14:paraId="5B0FF550" w14:textId="77777777" w:rsidR="00F97253" w:rsidRDefault="00F97253" w:rsidP="00F97253">
      <w:pPr>
        <w:pStyle w:val="Normalwebb"/>
        <w:spacing w:before="0" w:beforeAutospacing="0" w:after="0" w:afterAutospacing="0"/>
        <w:ind w:left="1304"/>
        <w:rPr>
          <w:rFonts w:ascii="&amp;quot" w:hAnsi="&amp;quot"/>
          <w:color w:val="000000"/>
        </w:rPr>
      </w:pPr>
      <w:proofErr w:type="spellStart"/>
      <w:r>
        <w:rPr>
          <w:rStyle w:val="Stark"/>
          <w:rFonts w:ascii="&amp;quot" w:hAnsi="&amp;quot"/>
          <w:color w:val="000000"/>
        </w:rPr>
        <w:t>Mom</w:t>
      </w:r>
      <w:proofErr w:type="spellEnd"/>
      <w:r>
        <w:rPr>
          <w:rStyle w:val="Stark"/>
          <w:rFonts w:ascii="&amp;quot" w:hAnsi="&amp;quot"/>
          <w:color w:val="000000"/>
        </w:rPr>
        <w:t xml:space="preserve"> 5.</w:t>
      </w:r>
      <w:r>
        <w:rPr>
          <w:color w:val="000000"/>
          <w:shd w:val="clear" w:color="auto" w:fill="FFFFFF"/>
        </w:rPr>
        <w:t xml:space="preserve"> Förslag som önskas behandlat på årsstämman, skall vara skriftligt och </w:t>
      </w:r>
      <w:proofErr w:type="spellStart"/>
      <w:r>
        <w:rPr>
          <w:color w:val="000000"/>
          <w:shd w:val="clear" w:color="auto" w:fill="FFFFFF"/>
        </w:rPr>
        <w:t>inkommet</w:t>
      </w:r>
      <w:proofErr w:type="spellEnd"/>
      <w:r>
        <w:rPr>
          <w:color w:val="000000"/>
          <w:shd w:val="clear" w:color="auto" w:fill="FFFFFF"/>
        </w:rPr>
        <w:t xml:space="preserve"> till styrelsen senast den </w:t>
      </w:r>
      <w:r w:rsidRPr="009F2CD3">
        <w:rPr>
          <w:strike/>
          <w:color w:val="000000"/>
          <w:shd w:val="clear" w:color="auto" w:fill="FFFFFF"/>
        </w:rPr>
        <w:t>15 februari</w:t>
      </w:r>
      <w:r>
        <w:rPr>
          <w:color w:val="000000"/>
          <w:shd w:val="clear" w:color="auto" w:fill="FFFFFF"/>
        </w:rPr>
        <w:t xml:space="preserve"> </w:t>
      </w:r>
      <w:r w:rsidRPr="009F2CD3">
        <w:rPr>
          <w:b/>
          <w:bCs/>
          <w:i/>
          <w:iCs/>
          <w:color w:val="000000"/>
          <w:shd w:val="clear" w:color="auto" w:fill="FFFFFF"/>
        </w:rPr>
        <w:t>1 maj</w:t>
      </w:r>
      <w:r>
        <w:rPr>
          <w:color w:val="000000"/>
          <w:shd w:val="clear" w:color="auto" w:fill="FFFFFF"/>
        </w:rPr>
        <w:t>. Vid extra stämma får endast ärenden som angivits i kallelsen behandlas</w:t>
      </w:r>
      <w:r>
        <w:rPr>
          <w:rFonts w:ascii="&amp;quot" w:hAnsi="&amp;quot"/>
          <w:color w:val="000000"/>
        </w:rPr>
        <w:t xml:space="preserve"> av årsstämman.</w:t>
      </w:r>
    </w:p>
    <w:p w14:paraId="0E42E8B0" w14:textId="77777777" w:rsidR="00F97253" w:rsidRDefault="00F97253" w:rsidP="00F97253">
      <w:pPr>
        <w:pStyle w:val="Normalwebb"/>
        <w:spacing w:before="0" w:beforeAutospacing="0" w:after="0" w:afterAutospacing="0"/>
        <w:ind w:left="1304"/>
        <w:rPr>
          <w:rFonts w:ascii="&amp;quot" w:hAnsi="&amp;quot"/>
          <w:color w:val="000000"/>
        </w:rPr>
      </w:pPr>
    </w:p>
    <w:p w14:paraId="3738430D" w14:textId="77777777" w:rsidR="00CF717A" w:rsidRPr="00CF717A" w:rsidRDefault="00CF717A" w:rsidP="00CF717A"/>
    <w:sectPr w:rsidR="00CF717A" w:rsidRPr="00CF717A"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AB82" w14:textId="77777777" w:rsidR="00F97253" w:rsidRDefault="00F97253" w:rsidP="00A87A54">
      <w:pPr>
        <w:spacing w:after="0" w:line="240" w:lineRule="auto"/>
      </w:pPr>
      <w:r>
        <w:separator/>
      </w:r>
    </w:p>
  </w:endnote>
  <w:endnote w:type="continuationSeparator" w:id="0">
    <w:p w14:paraId="1159D5D3" w14:textId="77777777" w:rsidR="00F97253" w:rsidRDefault="00F9725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11721" w14:textId="77777777" w:rsidR="00F97253" w:rsidRDefault="00F97253" w:rsidP="00A87A54">
      <w:pPr>
        <w:spacing w:after="0" w:line="240" w:lineRule="auto"/>
      </w:pPr>
      <w:r>
        <w:separator/>
      </w:r>
    </w:p>
  </w:footnote>
  <w:footnote w:type="continuationSeparator" w:id="0">
    <w:p w14:paraId="30B21F16" w14:textId="77777777" w:rsidR="00F97253" w:rsidRDefault="00F97253" w:rsidP="00A8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9FF5A7E"/>
    <w:multiLevelType w:val="hybridMultilevel"/>
    <w:tmpl w:val="FCFE32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C6843F9"/>
    <w:multiLevelType w:val="multilevel"/>
    <w:tmpl w:val="1A20A4CA"/>
    <w:numStyleLink w:val="RKPunktlista"/>
  </w:abstractNum>
  <w:abstractNum w:abstractNumId="28" w15:restartNumberingAfterBreak="0">
    <w:nsid w:val="61AC437A"/>
    <w:multiLevelType w:val="multilevel"/>
    <w:tmpl w:val="E2FEA49E"/>
    <w:numStyleLink w:val="RKNumreraderubriker"/>
  </w:abstractNum>
  <w:abstractNum w:abstractNumId="29" w15:restartNumberingAfterBreak="0">
    <w:nsid w:val="64780D1B"/>
    <w:multiLevelType w:val="multilevel"/>
    <w:tmpl w:val="1B563932"/>
    <w:numStyleLink w:val="RKNumreradlista"/>
  </w:abstractNum>
  <w:abstractNum w:abstractNumId="30" w15:restartNumberingAfterBreak="0">
    <w:nsid w:val="664239C2"/>
    <w:multiLevelType w:val="multilevel"/>
    <w:tmpl w:val="1A20A4CA"/>
    <w:numStyleLink w:val="RKPunktlista"/>
  </w:abstractNum>
  <w:abstractNum w:abstractNumId="31" w15:restartNumberingAfterBreak="0">
    <w:nsid w:val="6AA87A6A"/>
    <w:multiLevelType w:val="multilevel"/>
    <w:tmpl w:val="186C6512"/>
    <w:numStyleLink w:val="Strecklistan"/>
  </w:abstractNum>
  <w:abstractNum w:abstractNumId="32" w15:restartNumberingAfterBreak="0">
    <w:nsid w:val="6D8C68B4"/>
    <w:multiLevelType w:val="multilevel"/>
    <w:tmpl w:val="1B563932"/>
    <w:numStyleLink w:val="RKNumreradlista"/>
  </w:abstractNum>
  <w:abstractNum w:abstractNumId="3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466A28"/>
    <w:multiLevelType w:val="multilevel"/>
    <w:tmpl w:val="1A20A4CA"/>
    <w:numStyleLink w:val="RKPunktlista"/>
  </w:abstractNum>
  <w:abstractNum w:abstractNumId="35" w15:restartNumberingAfterBreak="0">
    <w:nsid w:val="76322898"/>
    <w:multiLevelType w:val="multilevel"/>
    <w:tmpl w:val="186C6512"/>
    <w:numStyleLink w:val="Strecklistan"/>
  </w:abstractNum>
  <w:num w:numId="1">
    <w:abstractNumId w:val="20"/>
  </w:num>
  <w:num w:numId="2">
    <w:abstractNumId w:val="28"/>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3"/>
  </w:num>
  <w:num w:numId="13">
    <w:abstractNumId w:val="25"/>
  </w:num>
  <w:num w:numId="14">
    <w:abstractNumId w:val="9"/>
  </w:num>
  <w:num w:numId="15">
    <w:abstractNumId w:val="7"/>
  </w:num>
  <w:num w:numId="16">
    <w:abstractNumId w:val="30"/>
  </w:num>
  <w:num w:numId="17">
    <w:abstractNumId w:val="27"/>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4"/>
  </w:num>
  <w:num w:numId="26">
    <w:abstractNumId w:val="19"/>
  </w:num>
  <w:num w:numId="27">
    <w:abstractNumId w:val="31"/>
  </w:num>
  <w:num w:numId="28">
    <w:abstractNumId w:val="14"/>
  </w:num>
  <w:num w:numId="29">
    <w:abstractNumId w:val="12"/>
  </w:num>
  <w:num w:numId="30">
    <w:abstractNumId w:val="32"/>
  </w:num>
  <w:num w:numId="31">
    <w:abstractNumId w:val="11"/>
  </w:num>
  <w:num w:numId="32">
    <w:abstractNumId w:val="24"/>
  </w:num>
  <w:num w:numId="33">
    <w:abstractNumId w:val="29"/>
  </w:num>
  <w:num w:numId="34">
    <w:abstractNumId w:val="35"/>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53"/>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97253"/>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330B"/>
  <w15:chartTrackingRefBased/>
  <w15:docId w15:val="{79189290-4E56-4796-9091-118B66D5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97253"/>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34"/>
    <w:semiHidden/>
    <w:qFormat/>
    <w:rsid w:val="00F97253"/>
    <w:pPr>
      <w:ind w:left="720"/>
      <w:contextualSpacing/>
    </w:pPr>
  </w:style>
  <w:style w:type="paragraph" w:styleId="Normalwebb">
    <w:name w:val="Normal (Web)"/>
    <w:basedOn w:val="Normal"/>
    <w:uiPriority w:val="99"/>
    <w:semiHidden/>
    <w:unhideWhenUsed/>
    <w:rsid w:val="00F972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97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Props1.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customXml/itemProps2.xml><?xml version="1.0" encoding="utf-8"?>
<ds:datastoreItem xmlns:ds="http://schemas.openxmlformats.org/officeDocument/2006/customXml" ds:itemID="{87832E82-63CA-4BEB-9A0D-EC3CB50F1C50}">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600</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Arvas Olsson</dc:creator>
  <cp:keywords/>
  <dc:description/>
  <cp:lastModifiedBy>Filippa Arvas Olsson</cp:lastModifiedBy>
  <cp:revision>1</cp:revision>
  <dcterms:created xsi:type="dcterms:W3CDTF">2021-06-23T21:12:00Z</dcterms:created>
  <dcterms:modified xsi:type="dcterms:W3CDTF">2021-06-23T21:17:00Z</dcterms:modified>
</cp:coreProperties>
</file>